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E4E3C7" w14:textId="77777777" w:rsidR="005064E9" w:rsidRPr="00432BD4" w:rsidRDefault="005064E9" w:rsidP="005064E9">
      <w:pPr>
        <w:rPr>
          <w:rFonts w:ascii="Aptos" w:eastAsia="Times New Roman" w:hAnsi="Aptos"/>
          <w:b/>
        </w:rPr>
      </w:pPr>
      <w:r w:rsidRPr="00432BD4">
        <w:rPr>
          <w:rFonts w:ascii="Aptos" w:hAnsi="Aptos"/>
          <w:noProof/>
        </w:rPr>
        <w:drawing>
          <wp:anchor distT="0" distB="0" distL="114300" distR="114300" simplePos="0" relativeHeight="251658240" behindDoc="0" locked="0" layoutInCell="1" hidden="0" allowOverlap="1" wp14:anchorId="6923EF61" wp14:editId="22A33E3F">
            <wp:simplePos x="0" y="0"/>
            <wp:positionH relativeFrom="column">
              <wp:posOffset>0</wp:posOffset>
            </wp:positionH>
            <wp:positionV relativeFrom="paragraph">
              <wp:posOffset>7716</wp:posOffset>
            </wp:positionV>
            <wp:extent cx="538163" cy="538163"/>
            <wp:effectExtent l="0" t="0" r="0" b="0"/>
            <wp:wrapSquare wrapText="bothSides" distT="0" distB="0" distL="114300" distR="114300"/>
            <wp:docPr id="19" name="image1.png" descr="Title: Night Sky Network logo - Description: Logo for the NASA Night Sky Network featuring an adult pointing upwards at the night sky as a child observes with a telescope."/>
            <wp:cNvGraphicFramePr/>
            <a:graphic xmlns:a="http://schemas.openxmlformats.org/drawingml/2006/main">
              <a:graphicData uri="http://schemas.openxmlformats.org/drawingml/2006/picture">
                <pic:pic xmlns:pic="http://schemas.openxmlformats.org/drawingml/2006/picture">
                  <pic:nvPicPr>
                    <pic:cNvPr id="0" name="image1.png" descr="Title: Night Sky Network logo - Description: Logo for the NASA Night Sky Network featuring an adult pointing upwards at the night sky as a child observes with a telescope."/>
                    <pic:cNvPicPr preferRelativeResize="0"/>
                  </pic:nvPicPr>
                  <pic:blipFill>
                    <a:blip r:embed="rId8"/>
                    <a:srcRect/>
                    <a:stretch>
                      <a:fillRect/>
                    </a:stretch>
                  </pic:blipFill>
                  <pic:spPr>
                    <a:xfrm>
                      <a:off x="0" y="0"/>
                      <a:ext cx="538163" cy="538163"/>
                    </a:xfrm>
                    <a:prstGeom prst="rect">
                      <a:avLst/>
                    </a:prstGeom>
                    <a:ln/>
                  </pic:spPr>
                </pic:pic>
              </a:graphicData>
            </a:graphic>
          </wp:anchor>
        </w:drawing>
      </w:r>
      <w:r w:rsidRPr="00432BD4">
        <w:rPr>
          <w:rFonts w:ascii="Aptos" w:eastAsia="Times New Roman" w:hAnsi="Aptos"/>
          <w:b/>
        </w:rPr>
        <w:t>This article is distributed by NASA’s Night Sky Network (NSN).</w:t>
      </w:r>
    </w:p>
    <w:p w14:paraId="1BDB7567" w14:textId="1F188827" w:rsidR="005064E9" w:rsidRPr="00432BD4" w:rsidRDefault="005064E9" w:rsidP="005064E9">
      <w:pPr>
        <w:rPr>
          <w:rFonts w:ascii="Aptos" w:eastAsia="Times New Roman" w:hAnsi="Aptos"/>
        </w:rPr>
      </w:pPr>
      <w:r w:rsidRPr="00432BD4">
        <w:rPr>
          <w:rFonts w:ascii="Aptos" w:eastAsia="Times New Roman" w:hAnsi="Aptos"/>
        </w:rPr>
        <w:t>The NSN program supports astronomy clubs across the USA dedicated to astronomy outreach.</w:t>
      </w:r>
      <w:r w:rsidR="005549A8" w:rsidRPr="00432BD4">
        <w:rPr>
          <w:rFonts w:ascii="Aptos" w:eastAsia="Times New Roman" w:hAnsi="Aptos"/>
        </w:rPr>
        <w:t xml:space="preserve"> </w:t>
      </w:r>
      <w:r w:rsidRPr="00432BD4">
        <w:rPr>
          <w:rFonts w:ascii="Aptos" w:eastAsia="Times New Roman" w:hAnsi="Aptos"/>
        </w:rPr>
        <w:t xml:space="preserve">Visit </w:t>
      </w:r>
      <w:hyperlink r:id="rId9" w:history="1">
        <w:r w:rsidRPr="000B01A5">
          <w:rPr>
            <w:rStyle w:val="Hyperlink"/>
            <w:rFonts w:ascii="Aptos" w:eastAsia="Times New Roman" w:hAnsi="Aptos"/>
          </w:rPr>
          <w:t>nightsky.jpl.nasa.gov</w:t>
        </w:r>
      </w:hyperlink>
      <w:r w:rsidRPr="00432BD4">
        <w:rPr>
          <w:rFonts w:ascii="Aptos" w:eastAsia="Times New Roman" w:hAnsi="Aptos"/>
        </w:rPr>
        <w:t xml:space="preserve"> to find local clubs, events, and more!</w:t>
      </w:r>
    </w:p>
    <w:p w14:paraId="53FD7903" w14:textId="77777777" w:rsidR="005064E9" w:rsidRPr="00432BD4" w:rsidRDefault="005064E9" w:rsidP="005064E9">
      <w:pPr>
        <w:autoSpaceDE w:val="0"/>
        <w:autoSpaceDN w:val="0"/>
        <w:adjustRightInd w:val="0"/>
        <w:ind w:right="600"/>
        <w:rPr>
          <w:rFonts w:ascii="Aptos" w:hAnsi="Aptos"/>
          <w:b/>
          <w:bCs/>
          <w:color w:val="343434"/>
          <w:sz w:val="24"/>
          <w:szCs w:val="24"/>
        </w:rPr>
      </w:pPr>
    </w:p>
    <w:p w14:paraId="66438076" w14:textId="2E51DC40" w:rsidR="00A35A15" w:rsidRPr="00C404CC" w:rsidRDefault="00482DB5" w:rsidP="00C404CC">
      <w:pPr>
        <w:pStyle w:val="Title"/>
        <w:jc w:val="center"/>
        <w:rPr>
          <w:rFonts w:ascii="Aptos" w:hAnsi="Aptos"/>
          <w:sz w:val="40"/>
          <w:szCs w:val="40"/>
          <w:lang w:val="en-US"/>
        </w:rPr>
      </w:pPr>
      <w:r>
        <w:rPr>
          <w:rFonts w:ascii="Aptos" w:hAnsi="Aptos"/>
          <w:sz w:val="40"/>
          <w:szCs w:val="40"/>
        </w:rPr>
        <w:t>October</w:t>
      </w:r>
      <w:r w:rsidR="0064166C">
        <w:rPr>
          <w:rFonts w:ascii="Aptos" w:hAnsi="Aptos"/>
          <w:sz w:val="40"/>
          <w:szCs w:val="40"/>
        </w:rPr>
        <w:t>’s</w:t>
      </w:r>
      <w:r w:rsidR="009357E6" w:rsidRPr="00CB1832">
        <w:rPr>
          <w:rFonts w:ascii="Aptos" w:hAnsi="Aptos"/>
          <w:sz w:val="40"/>
          <w:szCs w:val="40"/>
        </w:rPr>
        <w:t xml:space="preserve"> Night Sky Notes:</w:t>
      </w:r>
      <w:r w:rsidR="00B87388" w:rsidRPr="00CB1832">
        <w:rPr>
          <w:rFonts w:ascii="Aptos" w:hAnsi="Aptos"/>
          <w:sz w:val="40"/>
          <w:szCs w:val="40"/>
        </w:rPr>
        <w:t xml:space="preserve"> </w:t>
      </w:r>
      <w:r w:rsidR="003B68B7" w:rsidRPr="003B68B7">
        <w:rPr>
          <w:rFonts w:ascii="Aptos" w:hAnsi="Aptos"/>
          <w:sz w:val="40"/>
          <w:szCs w:val="40"/>
          <w:lang w:val="en-US"/>
        </w:rPr>
        <w:t>Let’s Go, LIGO!</w:t>
      </w:r>
    </w:p>
    <w:p w14:paraId="344D65F9" w14:textId="25E9990E" w:rsidR="004D0512" w:rsidRPr="00841098" w:rsidRDefault="00B117D0" w:rsidP="00841098">
      <w:pPr>
        <w:spacing w:after="200"/>
        <w:jc w:val="center"/>
        <w:rPr>
          <w:rFonts w:ascii="Aptos" w:hAnsi="Aptos"/>
        </w:rPr>
      </w:pPr>
      <w:r w:rsidRPr="00CA41EC">
        <w:rPr>
          <w:rFonts w:ascii="Aptos" w:hAnsi="Aptos"/>
        </w:rPr>
        <w:t xml:space="preserve">By </w:t>
      </w:r>
      <w:r w:rsidR="00C404CC">
        <w:rPr>
          <w:rFonts w:ascii="Aptos" w:hAnsi="Aptos"/>
        </w:rPr>
        <w:t>Kat Troche</w:t>
      </w:r>
    </w:p>
    <w:p w14:paraId="146E6F54" w14:textId="77777777" w:rsidR="00970EEC" w:rsidRPr="00B70292" w:rsidRDefault="00970EEC" w:rsidP="00970EEC">
      <w:pPr>
        <w:pStyle w:val="Heading2"/>
        <w:rPr>
          <w:rFonts w:ascii="Aptos" w:eastAsiaTheme="minorHAnsi" w:hAnsi="Aptos" w:cstheme="minorBidi"/>
          <w:sz w:val="22"/>
          <w:szCs w:val="22"/>
        </w:rPr>
      </w:pPr>
      <w:r w:rsidRPr="00B70292">
        <w:rPr>
          <w:rFonts w:ascii="Aptos" w:eastAsiaTheme="minorHAnsi" w:hAnsi="Aptos" w:cstheme="minorBidi"/>
          <w:sz w:val="22"/>
          <w:szCs w:val="22"/>
        </w:rPr>
        <w:t>September 2025 marks ten years since the first direct detection of gravitational waves as predicted by Albert Einstein’s 1916 theory of General Relativity. These invisible ripples in space were first directly detected by the Laser Interferometer Gravitational-Wave Observatory (LIGO). Traveling at the speed of light (~186,000 miles per second), these waves stretch and squeeze the fabric of space itself, changing the distance between objects as they pass.</w:t>
      </w:r>
    </w:p>
    <w:p w14:paraId="3002DE18" w14:textId="2740B50F" w:rsidR="002F2174" w:rsidRPr="00E25AC3" w:rsidRDefault="00970EEC" w:rsidP="00E25AC3">
      <w:pPr>
        <w:pStyle w:val="Heading2"/>
        <w:rPr>
          <w:rFonts w:ascii="Aptos" w:hAnsi="Aptos"/>
        </w:rPr>
      </w:pPr>
      <w:r w:rsidRPr="00B70292">
        <w:rPr>
          <w:rFonts w:ascii="Aptos" w:hAnsi="Aptos"/>
        </w:rPr>
        <w:t>Waves In Space</w:t>
      </w:r>
    </w:p>
    <w:p w14:paraId="16B2BB87" w14:textId="6C2C67A8" w:rsidR="00970EEC" w:rsidRDefault="00970EEC" w:rsidP="00970EEC">
      <w:pPr>
        <w:pStyle w:val="Heading2"/>
        <w:rPr>
          <w:rFonts w:ascii="Aptos" w:eastAsiaTheme="minorHAnsi" w:hAnsi="Aptos" w:cstheme="minorBidi"/>
          <w:sz w:val="22"/>
          <w:szCs w:val="22"/>
        </w:rPr>
      </w:pPr>
      <w:r w:rsidRPr="00B70292">
        <w:rPr>
          <w:rFonts w:ascii="Aptos" w:eastAsiaTheme="minorHAnsi" w:hAnsi="Aptos" w:cstheme="minorBidi"/>
          <w:sz w:val="22"/>
          <w:szCs w:val="22"/>
        </w:rPr>
        <w:t xml:space="preserve">Gravitational waves are created when massive objects accelerate in space, especially in violent events. </w:t>
      </w:r>
      <w:hyperlink r:id="rId10" w:history="1">
        <w:r w:rsidRPr="00B70292">
          <w:rPr>
            <w:rStyle w:val="Hyperlink"/>
            <w:rFonts w:ascii="Aptos" w:eastAsiaTheme="minorHAnsi" w:hAnsi="Aptos" w:cstheme="minorBidi"/>
            <w:sz w:val="22"/>
            <w:szCs w:val="22"/>
          </w:rPr>
          <w:t>LIGO detected the first gravitational waves</w:t>
        </w:r>
      </w:hyperlink>
      <w:r w:rsidRPr="00B70292">
        <w:rPr>
          <w:rFonts w:ascii="Aptos" w:eastAsiaTheme="minorHAnsi" w:hAnsi="Aptos" w:cstheme="minorBidi"/>
          <w:sz w:val="22"/>
          <w:szCs w:val="22"/>
        </w:rPr>
        <w:t xml:space="preserve"> when two black holes, orbiting one another, finally merged, creating ripples in space-time. But these waves are </w:t>
      </w:r>
      <w:hyperlink r:id="rId11" w:history="1">
        <w:r w:rsidRPr="00B70292">
          <w:rPr>
            <w:rStyle w:val="Hyperlink"/>
            <w:rFonts w:ascii="Aptos" w:eastAsiaTheme="minorHAnsi" w:hAnsi="Aptos" w:cstheme="minorBidi"/>
            <w:sz w:val="22"/>
            <w:szCs w:val="22"/>
          </w:rPr>
          <w:t>not exclusive to black holes</w:t>
        </w:r>
      </w:hyperlink>
      <w:r w:rsidRPr="00B70292">
        <w:rPr>
          <w:rFonts w:ascii="Aptos" w:eastAsiaTheme="minorHAnsi" w:hAnsi="Aptos" w:cstheme="minorBidi"/>
          <w:sz w:val="22"/>
          <w:szCs w:val="22"/>
        </w:rPr>
        <w:t xml:space="preserve">. If a star were to go supernova, it could produce the same effect. Neutron stars can also create these waves for various reasons. While these waves are invisible to the human eye, </w:t>
      </w:r>
      <w:hyperlink r:id="rId12" w:anchor="media_group_314770" w:history="1">
        <w:r w:rsidRPr="00B70292">
          <w:rPr>
            <w:rStyle w:val="Hyperlink"/>
            <w:rFonts w:ascii="Aptos" w:eastAsiaTheme="minorHAnsi" w:hAnsi="Aptos" w:cstheme="minorBidi"/>
            <w:sz w:val="22"/>
            <w:szCs w:val="22"/>
          </w:rPr>
          <w:t>this animation</w:t>
        </w:r>
      </w:hyperlink>
      <w:r w:rsidRPr="00B70292">
        <w:rPr>
          <w:rFonts w:ascii="Aptos" w:eastAsiaTheme="minorHAnsi" w:hAnsi="Aptos" w:cstheme="minorBidi"/>
          <w:sz w:val="22"/>
          <w:szCs w:val="22"/>
        </w:rPr>
        <w:t xml:space="preserve"> from NASA’s Science Visualization Studio shows the merger of two black holes and the waves they create in the process.</w:t>
      </w:r>
    </w:p>
    <w:p w14:paraId="171BB6A2" w14:textId="77777777" w:rsidR="00DC50BC" w:rsidRPr="00DC50BC" w:rsidRDefault="00DC50BC" w:rsidP="00DC50BC"/>
    <w:p w14:paraId="4B7A8B71" w14:textId="4F30E266" w:rsidR="00E25AC3" w:rsidRDefault="00E25AC3" w:rsidP="00143BE3">
      <w:pPr>
        <w:jc w:val="center"/>
      </w:pPr>
      <w:r>
        <w:rPr>
          <w:noProof/>
        </w:rPr>
        <w:drawing>
          <wp:inline distT="0" distB="0" distL="0" distR="0" wp14:anchorId="216A49A2" wp14:editId="7BB14670">
            <wp:extent cx="4654296" cy="2615184"/>
            <wp:effectExtent l="0" t="0" r="0" b="0"/>
            <wp:docPr id="57666887" name="Picture 4" descr="An artistic visualization of two black holes orbiting each other, producing rippling orange gravitational waves across purple spaceti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666887" name="Picture 4" descr="An artistic visualization of two black holes orbiting each other, producing rippling orange gravitational waves across purple spacetime."/>
                    <pic:cNvPicPr/>
                  </pic:nvPicPr>
                  <pic:blipFill>
                    <a:blip r:embed="rId13">
                      <a:extLst>
                        <a:ext uri="{28A0092B-C50C-407E-A947-70E740481C1C}">
                          <a14:useLocalDpi xmlns:a14="http://schemas.microsoft.com/office/drawing/2010/main" val="0"/>
                        </a:ext>
                      </a:extLst>
                    </a:blip>
                    <a:stretch>
                      <a:fillRect/>
                    </a:stretch>
                  </pic:blipFill>
                  <pic:spPr>
                    <a:xfrm>
                      <a:off x="0" y="0"/>
                      <a:ext cx="4654296" cy="2615184"/>
                    </a:xfrm>
                    <a:prstGeom prst="rect">
                      <a:avLst/>
                    </a:prstGeom>
                  </pic:spPr>
                </pic:pic>
              </a:graphicData>
            </a:graphic>
          </wp:inline>
        </w:drawing>
      </w:r>
    </w:p>
    <w:p w14:paraId="53C359B5" w14:textId="2433BA41" w:rsidR="00143BE3" w:rsidRPr="00352970" w:rsidRDefault="00352970" w:rsidP="00143BE3">
      <w:pPr>
        <w:jc w:val="center"/>
        <w:rPr>
          <w:rFonts w:ascii="Aptos" w:eastAsia="Aptos" w:hAnsi="Aptos" w:cs="Times New Roman"/>
          <w:kern w:val="2"/>
          <w:sz w:val="18"/>
          <w:szCs w:val="18"/>
          <w14:ligatures w14:val="standardContextual"/>
        </w:rPr>
      </w:pPr>
      <w:r w:rsidRPr="00352970">
        <w:rPr>
          <w:rFonts w:ascii="Aptos" w:eastAsia="Aptos" w:hAnsi="Aptos" w:cs="Times New Roman"/>
          <w:kern w:val="2"/>
          <w:sz w:val="18"/>
          <w:szCs w:val="18"/>
          <w14:ligatures w14:val="standardContextual"/>
        </w:rPr>
        <w:t xml:space="preserve">Two black holes orbit around each other and generate space-time ripples called gravitational waves in this </w:t>
      </w:r>
      <w:r w:rsidR="007474A1">
        <w:rPr>
          <w:rFonts w:ascii="Aptos" w:eastAsia="Aptos" w:hAnsi="Aptos" w:cs="Times New Roman"/>
          <w:kern w:val="2"/>
          <w:sz w:val="18"/>
          <w:szCs w:val="18"/>
          <w14:ligatures w14:val="standardContextual"/>
        </w:rPr>
        <w:t>image</w:t>
      </w:r>
      <w:r w:rsidRPr="00352970">
        <w:rPr>
          <w:rFonts w:ascii="Aptos" w:eastAsia="Aptos" w:hAnsi="Aptos" w:cs="Times New Roman"/>
          <w:kern w:val="2"/>
          <w:sz w:val="18"/>
          <w:szCs w:val="18"/>
          <w14:ligatures w14:val="standardContextual"/>
        </w:rPr>
        <w:t>. Credit: NASA's Goddard Space Flight Center Conceptual Image Lab</w:t>
      </w:r>
    </w:p>
    <w:p w14:paraId="61D0E7DB" w14:textId="77777777" w:rsidR="00970EEC" w:rsidRPr="00B70292" w:rsidRDefault="00970EEC" w:rsidP="00970EEC">
      <w:pPr>
        <w:pStyle w:val="Heading2"/>
        <w:rPr>
          <w:rFonts w:ascii="Aptos" w:hAnsi="Aptos"/>
        </w:rPr>
      </w:pPr>
      <w:r w:rsidRPr="00B70292">
        <w:rPr>
          <w:rFonts w:ascii="Aptos" w:hAnsi="Aptos"/>
        </w:rPr>
        <w:lastRenderedPageBreak/>
        <w:t>How It Works</w:t>
      </w:r>
    </w:p>
    <w:p w14:paraId="265BB725" w14:textId="1B995ABD" w:rsidR="00970EEC" w:rsidRDefault="00970EEC" w:rsidP="00970EEC">
      <w:pPr>
        <w:rPr>
          <w:rFonts w:ascii="Aptos" w:hAnsi="Aptos"/>
        </w:rPr>
      </w:pPr>
      <w:r w:rsidRPr="00B70292">
        <w:rPr>
          <w:rFonts w:ascii="Aptos" w:hAnsi="Aptos"/>
        </w:rPr>
        <w:t>A gravitational wave observatory, like LIGO, is built with two tunnels, each approximately 2.5 miles long, arranged in an "L" shape. At the end of each tunnel, a highly polished 40 kg mirror (about 16 inches across) is mounted; this will reflect the laser beam that is sent from the observatory. A laser beam is sent from the observatory room and split into two, with equal parts traveling down each tunnel, bouncing off the mirrors at the end. When the beams return, they are recombined. If the arm lengths are perfectly equal, the light waves cancel out in just the right way, producing darkness at the detector. But if a gravitational wave passes, it slightly stretches one arm while squeezing the other, so the returning beams no longer cancel perfectly, creating a flicker of light that reveals the wave’s presence.</w:t>
      </w:r>
    </w:p>
    <w:p w14:paraId="5EBA7F29" w14:textId="77777777" w:rsidR="00DC50BC" w:rsidRDefault="00DC50BC" w:rsidP="00970EEC">
      <w:pPr>
        <w:rPr>
          <w:rFonts w:ascii="Aptos" w:hAnsi="Aptos"/>
        </w:rPr>
      </w:pPr>
    </w:p>
    <w:p w14:paraId="68F409B2" w14:textId="605C76FC" w:rsidR="00585462" w:rsidRPr="00B70292" w:rsidRDefault="00F42B29" w:rsidP="0029581B">
      <w:pPr>
        <w:jc w:val="center"/>
        <w:rPr>
          <w:rFonts w:ascii="Aptos" w:hAnsi="Aptos"/>
        </w:rPr>
      </w:pPr>
      <w:r>
        <w:rPr>
          <w:rFonts w:ascii="Aptos" w:hAnsi="Aptos"/>
          <w:noProof/>
        </w:rPr>
        <w:drawing>
          <wp:inline distT="0" distB="0" distL="0" distR="0" wp14:anchorId="564D8427" wp14:editId="2468DA7C">
            <wp:extent cx="5666609" cy="2162755"/>
            <wp:effectExtent l="0" t="0" r="0" b="9525"/>
            <wp:docPr id="896070125" name="Picture 1" descr="A diagram showing how LIGO detects gravitational waves. On the left, light from a laser splits, reflects off mirrors, and cancels out at the detector—no wave detected. On the right, a passing gravitational wave disturbs the paths, causing light to reach the detector—wave detec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6070125" name="Picture 1" descr="A diagram showing how LIGO detects gravitational waves. On the left, light from a laser splits, reflects off mirrors, and cancels out at the detector—no wave detected. On the right, a passing gravitational wave disturbs the paths, causing light to reach the detector—wave detected."/>
                    <pic:cNvPicPr/>
                  </pic:nvPicPr>
                  <pic:blipFill>
                    <a:blip r:embed="rId14">
                      <a:extLst>
                        <a:ext uri="{28A0092B-C50C-407E-A947-70E740481C1C}">
                          <a14:useLocalDpi xmlns:a14="http://schemas.microsoft.com/office/drawing/2010/main" val="0"/>
                        </a:ext>
                      </a:extLst>
                    </a:blip>
                    <a:stretch>
                      <a:fillRect/>
                    </a:stretch>
                  </pic:blipFill>
                  <pic:spPr>
                    <a:xfrm>
                      <a:off x="0" y="0"/>
                      <a:ext cx="5691978" cy="2172438"/>
                    </a:xfrm>
                    <a:prstGeom prst="rect">
                      <a:avLst/>
                    </a:prstGeom>
                  </pic:spPr>
                </pic:pic>
              </a:graphicData>
            </a:graphic>
          </wp:inline>
        </w:drawing>
      </w:r>
    </w:p>
    <w:p w14:paraId="4AB1FEA4" w14:textId="77777777" w:rsidR="00B70292" w:rsidRDefault="00B70292" w:rsidP="00970EEC"/>
    <w:p w14:paraId="6BE94C54" w14:textId="4FD68EBF" w:rsidR="00A52F04" w:rsidRPr="00A52F04" w:rsidRDefault="00B70C69" w:rsidP="00A52F04">
      <w:pPr>
        <w:jc w:val="center"/>
        <w:rPr>
          <w:rFonts w:ascii="Aptos" w:eastAsia="Aptos" w:hAnsi="Aptos" w:cs="Times New Roman"/>
          <w:kern w:val="2"/>
          <w:sz w:val="18"/>
          <w:szCs w:val="18"/>
          <w14:ligatures w14:val="standardContextual"/>
        </w:rPr>
      </w:pPr>
      <w:r>
        <w:rPr>
          <w:rFonts w:ascii="Aptos" w:eastAsia="Aptos" w:hAnsi="Aptos" w:cs="Times New Roman"/>
          <w:kern w:val="2"/>
          <w:sz w:val="18"/>
          <w:szCs w:val="18"/>
          <w14:ligatures w14:val="standardContextual"/>
        </w:rPr>
        <w:t>Still images of how</w:t>
      </w:r>
      <w:r w:rsidR="009F697A">
        <w:rPr>
          <w:rFonts w:ascii="Aptos" w:eastAsia="Aptos" w:hAnsi="Aptos" w:cs="Times New Roman"/>
          <w:kern w:val="2"/>
          <w:sz w:val="18"/>
          <w:szCs w:val="18"/>
          <w14:ligatures w14:val="standardContextual"/>
        </w:rPr>
        <w:t xml:space="preserve"> </w:t>
      </w:r>
      <w:r w:rsidRPr="00B70C69">
        <w:rPr>
          <w:rFonts w:ascii="Aptos" w:eastAsia="Aptos" w:hAnsi="Aptos" w:cs="Times New Roman"/>
          <w:kern w:val="2"/>
          <w:sz w:val="18"/>
          <w:szCs w:val="18"/>
          <w14:ligatures w14:val="standardContextual"/>
        </w:rPr>
        <w:t>LIGO (Laser Interferometer Gravitational-Wave Observatory</w:t>
      </w:r>
      <w:r>
        <w:rPr>
          <w:rFonts w:ascii="Aptos" w:eastAsia="Aptos" w:hAnsi="Aptos" w:cs="Times New Roman"/>
          <w:kern w:val="2"/>
          <w:sz w:val="18"/>
          <w:szCs w:val="18"/>
          <w14:ligatures w14:val="standardContextual"/>
        </w:rPr>
        <w:t xml:space="preserve">) detects </w:t>
      </w:r>
      <w:r w:rsidR="00D46460">
        <w:rPr>
          <w:rFonts w:ascii="Aptos" w:eastAsia="Aptos" w:hAnsi="Aptos" w:cs="Times New Roman"/>
          <w:kern w:val="2"/>
          <w:sz w:val="18"/>
          <w:szCs w:val="18"/>
          <w14:ligatures w14:val="standardContextual"/>
        </w:rPr>
        <w:t>gravitational waves using a laser, mirrors, and a detector.</w:t>
      </w:r>
      <w:r>
        <w:rPr>
          <w:rFonts w:ascii="Aptos" w:eastAsia="Aptos" w:hAnsi="Aptos" w:cs="Times New Roman"/>
          <w:kern w:val="2"/>
          <w:sz w:val="18"/>
          <w:szCs w:val="18"/>
          <w14:ligatures w14:val="standardContextual"/>
        </w:rPr>
        <w:t xml:space="preserve"> </w:t>
      </w:r>
      <w:r w:rsidR="00733084">
        <w:rPr>
          <w:rFonts w:ascii="Aptos" w:eastAsia="Aptos" w:hAnsi="Aptos" w:cs="Times New Roman"/>
          <w:kern w:val="2"/>
          <w:sz w:val="18"/>
          <w:szCs w:val="18"/>
          <w14:ligatures w14:val="standardContextual"/>
        </w:rPr>
        <w:t xml:space="preserve">You can find the animated version </w:t>
      </w:r>
      <w:hyperlink r:id="rId15" w:history="1">
        <w:r w:rsidR="00733084" w:rsidRPr="00733084">
          <w:rPr>
            <w:rStyle w:val="Hyperlink"/>
            <w:rFonts w:ascii="Aptos" w:eastAsia="Aptos" w:hAnsi="Aptos" w:cs="Times New Roman"/>
            <w:kern w:val="2"/>
            <w:sz w:val="18"/>
            <w:szCs w:val="18"/>
            <w14:ligatures w14:val="standardContextual"/>
          </w:rPr>
          <w:t>here</w:t>
        </w:r>
      </w:hyperlink>
      <w:r w:rsidR="00733084">
        <w:rPr>
          <w:rFonts w:ascii="Aptos" w:eastAsia="Aptos" w:hAnsi="Aptos" w:cs="Times New Roman"/>
          <w:kern w:val="2"/>
          <w:sz w:val="18"/>
          <w:szCs w:val="18"/>
          <w14:ligatures w14:val="standardContextual"/>
        </w:rPr>
        <w:t xml:space="preserve">. </w:t>
      </w:r>
      <w:r w:rsidR="009F697A" w:rsidRPr="00402038">
        <w:rPr>
          <w:rFonts w:ascii="Aptos" w:eastAsia="Aptos" w:hAnsi="Aptos" w:cs="Times New Roman"/>
          <w:kern w:val="2"/>
          <w:sz w:val="18"/>
          <w:szCs w:val="18"/>
          <w14:ligatures w14:val="standardContextual"/>
        </w:rPr>
        <w:t>Image C</w:t>
      </w:r>
      <w:r>
        <w:rPr>
          <w:rFonts w:ascii="Aptos" w:eastAsia="Aptos" w:hAnsi="Aptos" w:cs="Times New Roman"/>
          <w:kern w:val="2"/>
          <w:sz w:val="18"/>
          <w:szCs w:val="18"/>
          <w14:ligatures w14:val="standardContextual"/>
        </w:rPr>
        <w:t xml:space="preserve">redit: </w:t>
      </w:r>
      <w:r w:rsidR="00733084">
        <w:rPr>
          <w:rFonts w:ascii="Aptos" w:eastAsia="Aptos" w:hAnsi="Aptos" w:cs="Times New Roman"/>
          <w:kern w:val="2"/>
          <w:sz w:val="18"/>
          <w:szCs w:val="18"/>
          <w14:ligatures w14:val="standardContextual"/>
        </w:rPr>
        <w:t>NASA</w:t>
      </w:r>
    </w:p>
    <w:p w14:paraId="5EABBF70" w14:textId="77777777" w:rsidR="00A52F04" w:rsidRPr="0029581B" w:rsidRDefault="00A52F04" w:rsidP="00A52F04">
      <w:pPr>
        <w:pStyle w:val="Heading2"/>
        <w:rPr>
          <w:rFonts w:ascii="Aptos" w:eastAsiaTheme="minorHAnsi" w:hAnsi="Aptos" w:cstheme="minorBidi"/>
          <w:sz w:val="22"/>
          <w:szCs w:val="22"/>
        </w:rPr>
      </w:pPr>
      <w:r w:rsidRPr="0029581B">
        <w:rPr>
          <w:rFonts w:ascii="Aptos" w:eastAsiaTheme="minorHAnsi" w:hAnsi="Aptos" w:cstheme="minorBidi"/>
          <w:sz w:val="22"/>
          <w:szCs w:val="22"/>
        </w:rPr>
        <w:t xml:space="preserve">The actual detection happens at the point of recombination, when even a minuscule stretching of one arm and squeezing of the other changes how long it takes the laser beams to return. This difference produces a measurable shift in the interference pattern. To be certain that the signal is real and not local noise, both LIGO observatories — one in Washington State (LIGO Hanford) and the other in Louisiana (LIGO </w:t>
      </w:r>
      <w:proofErr w:type="gramStart"/>
      <w:r w:rsidRPr="0029581B">
        <w:rPr>
          <w:rFonts w:ascii="Aptos" w:eastAsiaTheme="minorHAnsi" w:hAnsi="Aptos" w:cstheme="minorBidi"/>
          <w:sz w:val="22"/>
          <w:szCs w:val="22"/>
        </w:rPr>
        <w:t>Livingston) —</w:t>
      </w:r>
      <w:proofErr w:type="gramEnd"/>
      <w:r w:rsidRPr="0029581B">
        <w:rPr>
          <w:rFonts w:ascii="Aptos" w:eastAsiaTheme="minorHAnsi" w:hAnsi="Aptos" w:cstheme="minorBidi"/>
          <w:sz w:val="22"/>
          <w:szCs w:val="22"/>
        </w:rPr>
        <w:t xml:space="preserve"> must record the same pattern within milliseconds. When they do, it’s confirmation of a gravitational wave rippling through Earth. We don’t feel these waves as they pass through our planet, but we now have a method of detecting them!</w:t>
      </w:r>
    </w:p>
    <w:p w14:paraId="4CB4EF40" w14:textId="77777777" w:rsidR="0029581B" w:rsidRPr="0029581B" w:rsidRDefault="0029581B" w:rsidP="0029581B">
      <w:pPr>
        <w:pStyle w:val="Heading2"/>
        <w:rPr>
          <w:rFonts w:ascii="Aptos" w:hAnsi="Aptos"/>
        </w:rPr>
      </w:pPr>
      <w:r w:rsidRPr="0029581B">
        <w:rPr>
          <w:rFonts w:ascii="Aptos" w:hAnsi="Aptos"/>
        </w:rPr>
        <w:t>Get Involved</w:t>
      </w:r>
    </w:p>
    <w:p w14:paraId="544B3806" w14:textId="77777777" w:rsidR="0029581B" w:rsidRPr="0029581B" w:rsidRDefault="0029581B" w:rsidP="0029581B">
      <w:pPr>
        <w:rPr>
          <w:rFonts w:ascii="Aptos" w:hAnsi="Aptos"/>
        </w:rPr>
      </w:pPr>
      <w:r w:rsidRPr="0029581B">
        <w:rPr>
          <w:rFonts w:ascii="Aptos" w:hAnsi="Aptos"/>
        </w:rPr>
        <w:t xml:space="preserve">With the help of two additional gravitational-wave observatories, </w:t>
      </w:r>
      <w:hyperlink r:id="rId16" w:history="1">
        <w:r w:rsidRPr="0029581B">
          <w:rPr>
            <w:rStyle w:val="Hyperlink"/>
            <w:rFonts w:ascii="Aptos" w:hAnsi="Aptos"/>
          </w:rPr>
          <w:t>VIRGO</w:t>
        </w:r>
      </w:hyperlink>
      <w:r w:rsidRPr="0029581B">
        <w:rPr>
          <w:rFonts w:ascii="Aptos" w:hAnsi="Aptos"/>
        </w:rPr>
        <w:t xml:space="preserve"> and </w:t>
      </w:r>
      <w:hyperlink r:id="rId17" w:history="1">
        <w:r w:rsidRPr="0029581B">
          <w:rPr>
            <w:rStyle w:val="Hyperlink"/>
            <w:rFonts w:ascii="Aptos" w:hAnsi="Aptos"/>
          </w:rPr>
          <w:t>KAGRA</w:t>
        </w:r>
      </w:hyperlink>
      <w:r w:rsidRPr="0029581B">
        <w:rPr>
          <w:rFonts w:ascii="Aptos" w:hAnsi="Aptos"/>
        </w:rPr>
        <w:t xml:space="preserve">, there have been </w:t>
      </w:r>
      <w:hyperlink r:id="rId18" w:history="1">
        <w:r w:rsidRPr="0029581B">
          <w:rPr>
            <w:rStyle w:val="Hyperlink"/>
            <w:rFonts w:ascii="Aptos" w:hAnsi="Aptos"/>
          </w:rPr>
          <w:t>300 black hole mergers detected in the past decade</w:t>
        </w:r>
      </w:hyperlink>
      <w:r w:rsidRPr="0029581B">
        <w:rPr>
          <w:rFonts w:ascii="Aptos" w:hAnsi="Aptos"/>
        </w:rPr>
        <w:t>; some of which are confirmed, while others await further study.</w:t>
      </w:r>
    </w:p>
    <w:p w14:paraId="64B12CD9" w14:textId="77777777" w:rsidR="0029581B" w:rsidRPr="0029581B" w:rsidRDefault="0029581B" w:rsidP="0029581B">
      <w:pPr>
        <w:rPr>
          <w:rFonts w:ascii="Aptos" w:hAnsi="Aptos"/>
        </w:rPr>
      </w:pPr>
      <w:r w:rsidRPr="0029581B">
        <w:rPr>
          <w:rFonts w:ascii="Aptos" w:hAnsi="Aptos"/>
        </w:rPr>
        <w:lastRenderedPageBreak/>
        <w:t xml:space="preserve">While the average person may not have a laser interferometer lying around in the backyard, you can help with two projects geared toward detecting gravitational waves and the black holes that contribute to them: </w:t>
      </w:r>
    </w:p>
    <w:p w14:paraId="7C126588" w14:textId="77777777" w:rsidR="0029581B" w:rsidRPr="0029581B" w:rsidRDefault="0029581B" w:rsidP="0029581B">
      <w:pPr>
        <w:pStyle w:val="ListParagraph"/>
        <w:numPr>
          <w:ilvl w:val="0"/>
          <w:numId w:val="6"/>
        </w:numPr>
        <w:rPr>
          <w:rFonts w:ascii="Aptos" w:hAnsi="Aptos"/>
        </w:rPr>
      </w:pPr>
      <w:hyperlink r:id="rId19" w:history="1">
        <w:r w:rsidRPr="0029581B">
          <w:rPr>
            <w:rStyle w:val="Hyperlink"/>
            <w:rFonts w:ascii="Aptos" w:hAnsi="Aptos"/>
            <w:b/>
            <w:bCs/>
          </w:rPr>
          <w:t>Black Hole Hunters:</w:t>
        </w:r>
      </w:hyperlink>
      <w:r w:rsidRPr="0029581B">
        <w:rPr>
          <w:rFonts w:ascii="Aptos" w:hAnsi="Aptos"/>
          <w:b/>
          <w:bCs/>
        </w:rPr>
        <w:t xml:space="preserve"> </w:t>
      </w:r>
      <w:r w:rsidRPr="0029581B">
        <w:rPr>
          <w:rFonts w:ascii="Aptos" w:hAnsi="Aptos"/>
        </w:rPr>
        <w:t xml:space="preserve">Using data from the </w:t>
      </w:r>
      <w:hyperlink r:id="rId20" w:history="1">
        <w:r w:rsidRPr="0029581B">
          <w:rPr>
            <w:rStyle w:val="Hyperlink"/>
            <w:rFonts w:ascii="Aptos" w:hAnsi="Aptos"/>
          </w:rPr>
          <w:t>TESS satellite</w:t>
        </w:r>
      </w:hyperlink>
      <w:r w:rsidRPr="0029581B">
        <w:rPr>
          <w:rFonts w:ascii="Aptos" w:hAnsi="Aptos"/>
        </w:rPr>
        <w:t>, you would study graphs of how the brightness of stars changes over time, looking for an effect called gravitational microlensing. This lensing effect can indicate that a massive object has passed in front of a star, such as a black hole.</w:t>
      </w:r>
    </w:p>
    <w:p w14:paraId="68CE1767" w14:textId="77777777" w:rsidR="0029581B" w:rsidRDefault="0029581B" w:rsidP="0029581B">
      <w:pPr>
        <w:pStyle w:val="ListParagraph"/>
        <w:numPr>
          <w:ilvl w:val="0"/>
          <w:numId w:val="6"/>
        </w:numPr>
        <w:rPr>
          <w:rFonts w:ascii="Aptos" w:hAnsi="Aptos"/>
        </w:rPr>
      </w:pPr>
      <w:hyperlink r:id="rId21" w:history="1">
        <w:r w:rsidRPr="0029581B">
          <w:rPr>
            <w:rStyle w:val="Hyperlink"/>
            <w:rFonts w:ascii="Aptos" w:hAnsi="Aptos"/>
            <w:b/>
            <w:bCs/>
          </w:rPr>
          <w:t>Gravity Spy:</w:t>
        </w:r>
      </w:hyperlink>
      <w:r w:rsidRPr="0029581B">
        <w:rPr>
          <w:rFonts w:ascii="Aptos" w:hAnsi="Aptos"/>
          <w:b/>
          <w:bCs/>
        </w:rPr>
        <w:t xml:space="preserve"> </w:t>
      </w:r>
      <w:r w:rsidRPr="0029581B">
        <w:rPr>
          <w:rFonts w:ascii="Aptos" w:hAnsi="Aptos"/>
        </w:rPr>
        <w:t xml:space="preserve">You can help LIGO scientists with their gravitational wave research by looking for glitches that may mimic gravitational waves. By sorting out the mimics, we can train algorithms on how to detect the real thing. </w:t>
      </w:r>
    </w:p>
    <w:p w14:paraId="3F709FB5" w14:textId="056C1148" w:rsidR="00A52F04" w:rsidRPr="00D46460" w:rsidRDefault="00D9209A" w:rsidP="00A52F04">
      <w:pPr>
        <w:rPr>
          <w:lang w:val="en-US"/>
        </w:rPr>
      </w:pPr>
      <w:r>
        <w:rPr>
          <w:rFonts w:ascii="Aptos" w:hAnsi="Aptos"/>
        </w:rPr>
        <w:t xml:space="preserve">You can </w:t>
      </w:r>
      <w:r w:rsidR="00E73ADA">
        <w:rPr>
          <w:rFonts w:ascii="Aptos" w:hAnsi="Aptos"/>
        </w:rPr>
        <w:t xml:space="preserve">also use </w:t>
      </w:r>
      <w:r w:rsidR="0097357F">
        <w:rPr>
          <w:rFonts w:ascii="Aptos" w:hAnsi="Aptos"/>
        </w:rPr>
        <w:t xml:space="preserve">gelatin, </w:t>
      </w:r>
      <w:r w:rsidR="000B6E47">
        <w:rPr>
          <w:rFonts w:ascii="Aptos" w:hAnsi="Aptos"/>
        </w:rPr>
        <w:t xml:space="preserve">magnetic marbles, and a small mirror </w:t>
      </w:r>
      <w:r w:rsidR="0034489F">
        <w:rPr>
          <w:rFonts w:ascii="Aptos" w:hAnsi="Aptos"/>
        </w:rPr>
        <w:t xml:space="preserve">for a more hands-on </w:t>
      </w:r>
      <w:r w:rsidR="00321610">
        <w:rPr>
          <w:rFonts w:ascii="Aptos" w:hAnsi="Aptos"/>
        </w:rPr>
        <w:t>demonstration</w:t>
      </w:r>
      <w:r w:rsidR="0034489F">
        <w:rPr>
          <w:rFonts w:ascii="Aptos" w:hAnsi="Aptos"/>
        </w:rPr>
        <w:t xml:space="preserve"> on how </w:t>
      </w:r>
      <w:r w:rsidR="002A1C97">
        <w:rPr>
          <w:rFonts w:ascii="Aptos" w:hAnsi="Aptos"/>
        </w:rPr>
        <w:t xml:space="preserve">gravitational waves move through space-time with JPL’s </w:t>
      </w:r>
      <w:hyperlink r:id="rId22" w:history="1">
        <w:r w:rsidR="002A1C97" w:rsidRPr="00321610">
          <w:rPr>
            <w:rStyle w:val="Hyperlink"/>
            <w:rFonts w:ascii="Aptos" w:hAnsi="Aptos"/>
          </w:rPr>
          <w:t>Dropping In With Gravitational Waves</w:t>
        </w:r>
      </w:hyperlink>
      <w:r w:rsidR="002A1C97">
        <w:rPr>
          <w:rFonts w:ascii="Aptos" w:hAnsi="Aptos"/>
        </w:rPr>
        <w:t xml:space="preserve"> activity!</w:t>
      </w:r>
    </w:p>
    <w:sectPr w:rsidR="00A52F04" w:rsidRPr="00D46460">
      <w:headerReference w:type="default" r:id="rId23"/>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D0537A" w14:textId="77777777" w:rsidR="00D44A1B" w:rsidRDefault="00D44A1B" w:rsidP="005064E9">
      <w:pPr>
        <w:spacing w:line="240" w:lineRule="auto"/>
      </w:pPr>
      <w:r>
        <w:separator/>
      </w:r>
    </w:p>
  </w:endnote>
  <w:endnote w:type="continuationSeparator" w:id="0">
    <w:p w14:paraId="7A09703D" w14:textId="77777777" w:rsidR="00D44A1B" w:rsidRDefault="00D44A1B" w:rsidP="005064E9">
      <w:pPr>
        <w:spacing w:line="240" w:lineRule="auto"/>
      </w:pPr>
      <w:r>
        <w:continuationSeparator/>
      </w:r>
    </w:p>
  </w:endnote>
  <w:endnote w:type="continuationNotice" w:id="1">
    <w:p w14:paraId="1499A555" w14:textId="77777777" w:rsidR="00D44A1B" w:rsidRDefault="00D44A1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E395B4" w14:textId="77777777" w:rsidR="00D44A1B" w:rsidRDefault="00D44A1B" w:rsidP="005064E9">
      <w:pPr>
        <w:spacing w:line="240" w:lineRule="auto"/>
      </w:pPr>
      <w:r>
        <w:separator/>
      </w:r>
    </w:p>
  </w:footnote>
  <w:footnote w:type="continuationSeparator" w:id="0">
    <w:p w14:paraId="74960CD8" w14:textId="77777777" w:rsidR="00D44A1B" w:rsidRDefault="00D44A1B" w:rsidP="005064E9">
      <w:pPr>
        <w:spacing w:line="240" w:lineRule="auto"/>
      </w:pPr>
      <w:r>
        <w:continuationSeparator/>
      </w:r>
    </w:p>
  </w:footnote>
  <w:footnote w:type="continuationNotice" w:id="1">
    <w:p w14:paraId="79F3B93B" w14:textId="77777777" w:rsidR="00D44A1B" w:rsidRDefault="00D44A1B">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B3A3E7" w14:textId="6B0B0B9E" w:rsidR="00AE4804" w:rsidRPr="00432BD4" w:rsidRDefault="005064E9" w:rsidP="005064E9">
    <w:pPr>
      <w:pBdr>
        <w:top w:val="nil"/>
        <w:left w:val="nil"/>
        <w:bottom w:val="nil"/>
        <w:right w:val="nil"/>
        <w:between w:val="nil"/>
      </w:pBdr>
      <w:tabs>
        <w:tab w:val="center" w:pos="4680"/>
        <w:tab w:val="right" w:pos="9360"/>
      </w:tabs>
      <w:rPr>
        <w:rFonts w:ascii="Aptos" w:eastAsia="Times New Roman" w:hAnsi="Aptos" w:cs="Times New Roman"/>
        <w:color w:val="000000"/>
      </w:rPr>
    </w:pPr>
    <w:r w:rsidRPr="00432BD4">
      <w:rPr>
        <w:rFonts w:ascii="Aptos" w:eastAsia="Times New Roman" w:hAnsi="Aptos" w:cs="Times New Roman"/>
        <w:color w:val="000000"/>
      </w:rPr>
      <w:t>NASA Night Sky Notes</w:t>
    </w:r>
    <w:r w:rsidRPr="00432BD4">
      <w:rPr>
        <w:rFonts w:ascii="Aptos" w:eastAsia="Times New Roman" w:hAnsi="Aptos" w:cs="Times New Roman"/>
        <w:color w:val="000000"/>
      </w:rPr>
      <w:tab/>
    </w:r>
    <w:r w:rsidRPr="00432BD4">
      <w:rPr>
        <w:rFonts w:ascii="Aptos" w:eastAsia="Times New Roman" w:hAnsi="Aptos" w:cs="Times New Roman"/>
        <w:color w:val="000000"/>
      </w:rPr>
      <w:tab/>
    </w:r>
    <w:r w:rsidR="00482DB5">
      <w:rPr>
        <w:rFonts w:ascii="Aptos" w:eastAsia="Times New Roman" w:hAnsi="Aptos" w:cs="Times New Roman"/>
        <w:color w:val="000000"/>
      </w:rPr>
      <w:t>October</w:t>
    </w:r>
    <w:r w:rsidR="00AE4804">
      <w:rPr>
        <w:rFonts w:ascii="Aptos" w:eastAsia="Times New Roman" w:hAnsi="Aptos" w:cs="Times New Roman"/>
        <w:color w:val="000000"/>
      </w:rPr>
      <w:t xml:space="preserve"> 2025</w:t>
    </w:r>
  </w:p>
  <w:p w14:paraId="5D7C1405" w14:textId="77777777" w:rsidR="005064E9" w:rsidRPr="00432BD4" w:rsidRDefault="005064E9">
    <w:pPr>
      <w:pStyle w:val="Header"/>
      <w:rPr>
        <w:rFonts w:ascii="Aptos" w:hAnsi="Apto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95ED2"/>
    <w:multiLevelType w:val="hybridMultilevel"/>
    <w:tmpl w:val="F3801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4FB744C"/>
    <w:multiLevelType w:val="multilevel"/>
    <w:tmpl w:val="A3EAB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48193BB4"/>
    <w:multiLevelType w:val="hybridMultilevel"/>
    <w:tmpl w:val="64CECB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F26DAA"/>
    <w:multiLevelType w:val="hybridMultilevel"/>
    <w:tmpl w:val="A8BEF4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AC74269"/>
    <w:multiLevelType w:val="hybridMultilevel"/>
    <w:tmpl w:val="F42C02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E36538"/>
    <w:multiLevelType w:val="hybridMultilevel"/>
    <w:tmpl w:val="BF5E1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83124909">
    <w:abstractNumId w:val="4"/>
  </w:num>
  <w:num w:numId="2" w16cid:durableId="665746429">
    <w:abstractNumId w:val="5"/>
  </w:num>
  <w:num w:numId="3" w16cid:durableId="293873534">
    <w:abstractNumId w:val="2"/>
  </w:num>
  <w:num w:numId="4" w16cid:durableId="1758554427">
    <w:abstractNumId w:val="3"/>
  </w:num>
  <w:num w:numId="5" w16cid:durableId="987826286">
    <w:abstractNumId w:val="1"/>
  </w:num>
  <w:num w:numId="6" w16cid:durableId="18683238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4AAE"/>
    <w:rsid w:val="00001F99"/>
    <w:rsid w:val="0000523B"/>
    <w:rsid w:val="0001054F"/>
    <w:rsid w:val="00014618"/>
    <w:rsid w:val="00014760"/>
    <w:rsid w:val="00017B96"/>
    <w:rsid w:val="00022FC1"/>
    <w:rsid w:val="00027D60"/>
    <w:rsid w:val="00027F90"/>
    <w:rsid w:val="0003019B"/>
    <w:rsid w:val="000306E3"/>
    <w:rsid w:val="00044E32"/>
    <w:rsid w:val="00052AE3"/>
    <w:rsid w:val="0006294D"/>
    <w:rsid w:val="00063BC1"/>
    <w:rsid w:val="00065199"/>
    <w:rsid w:val="00066184"/>
    <w:rsid w:val="00086959"/>
    <w:rsid w:val="00093416"/>
    <w:rsid w:val="000A05D3"/>
    <w:rsid w:val="000A0AEA"/>
    <w:rsid w:val="000A4AD7"/>
    <w:rsid w:val="000B01A5"/>
    <w:rsid w:val="000B6E47"/>
    <w:rsid w:val="000D03B6"/>
    <w:rsid w:val="000E21CF"/>
    <w:rsid w:val="00112E55"/>
    <w:rsid w:val="00121173"/>
    <w:rsid w:val="0012717C"/>
    <w:rsid w:val="001302BB"/>
    <w:rsid w:val="00132EEF"/>
    <w:rsid w:val="0013484C"/>
    <w:rsid w:val="001371C3"/>
    <w:rsid w:val="00143BE3"/>
    <w:rsid w:val="001443CA"/>
    <w:rsid w:val="00166F5B"/>
    <w:rsid w:val="00166FC7"/>
    <w:rsid w:val="00173EB5"/>
    <w:rsid w:val="0018544F"/>
    <w:rsid w:val="00186B3E"/>
    <w:rsid w:val="00191A32"/>
    <w:rsid w:val="00193A05"/>
    <w:rsid w:val="001976D2"/>
    <w:rsid w:val="001A16F9"/>
    <w:rsid w:val="001A3BC7"/>
    <w:rsid w:val="001B35A4"/>
    <w:rsid w:val="001B61D7"/>
    <w:rsid w:val="001B778E"/>
    <w:rsid w:val="001C1A58"/>
    <w:rsid w:val="001C2B2D"/>
    <w:rsid w:val="001D223B"/>
    <w:rsid w:val="001E17BF"/>
    <w:rsid w:val="001E5A76"/>
    <w:rsid w:val="001E7565"/>
    <w:rsid w:val="001F012A"/>
    <w:rsid w:val="001F4C34"/>
    <w:rsid w:val="00203A37"/>
    <w:rsid w:val="00204E4C"/>
    <w:rsid w:val="00212AA0"/>
    <w:rsid w:val="00214354"/>
    <w:rsid w:val="002222EB"/>
    <w:rsid w:val="00226857"/>
    <w:rsid w:val="00237AD9"/>
    <w:rsid w:val="0024054F"/>
    <w:rsid w:val="0024537C"/>
    <w:rsid w:val="0024613E"/>
    <w:rsid w:val="00246D78"/>
    <w:rsid w:val="0025279B"/>
    <w:rsid w:val="00252C12"/>
    <w:rsid w:val="002651A6"/>
    <w:rsid w:val="0026737D"/>
    <w:rsid w:val="0028182B"/>
    <w:rsid w:val="002919D1"/>
    <w:rsid w:val="0029581B"/>
    <w:rsid w:val="002A0421"/>
    <w:rsid w:val="002A1C97"/>
    <w:rsid w:val="002A4411"/>
    <w:rsid w:val="002A7C50"/>
    <w:rsid w:val="002B1A95"/>
    <w:rsid w:val="002B1D0A"/>
    <w:rsid w:val="002B204D"/>
    <w:rsid w:val="002D6609"/>
    <w:rsid w:val="002E0180"/>
    <w:rsid w:val="002E0F95"/>
    <w:rsid w:val="002F0384"/>
    <w:rsid w:val="002F2174"/>
    <w:rsid w:val="00306A9A"/>
    <w:rsid w:val="00315202"/>
    <w:rsid w:val="003171EE"/>
    <w:rsid w:val="003215CA"/>
    <w:rsid w:val="00321610"/>
    <w:rsid w:val="003248F7"/>
    <w:rsid w:val="0034489F"/>
    <w:rsid w:val="00352555"/>
    <w:rsid w:val="00352903"/>
    <w:rsid w:val="00352970"/>
    <w:rsid w:val="0035315C"/>
    <w:rsid w:val="0035402F"/>
    <w:rsid w:val="003544E3"/>
    <w:rsid w:val="00356AD1"/>
    <w:rsid w:val="00362D22"/>
    <w:rsid w:val="00365339"/>
    <w:rsid w:val="00372AF2"/>
    <w:rsid w:val="003805E1"/>
    <w:rsid w:val="00381E87"/>
    <w:rsid w:val="003820D8"/>
    <w:rsid w:val="00391DCE"/>
    <w:rsid w:val="00394DA9"/>
    <w:rsid w:val="00395919"/>
    <w:rsid w:val="00397956"/>
    <w:rsid w:val="003A50EF"/>
    <w:rsid w:val="003A51AE"/>
    <w:rsid w:val="003A5D78"/>
    <w:rsid w:val="003B2865"/>
    <w:rsid w:val="003B68B7"/>
    <w:rsid w:val="003C0A8B"/>
    <w:rsid w:val="003D4C6E"/>
    <w:rsid w:val="003F0E90"/>
    <w:rsid w:val="003F17EF"/>
    <w:rsid w:val="003F2A61"/>
    <w:rsid w:val="00400E18"/>
    <w:rsid w:val="00402038"/>
    <w:rsid w:val="0040276E"/>
    <w:rsid w:val="00407378"/>
    <w:rsid w:val="00411DDD"/>
    <w:rsid w:val="00412E5A"/>
    <w:rsid w:val="00432BD4"/>
    <w:rsid w:val="0043366E"/>
    <w:rsid w:val="00450C60"/>
    <w:rsid w:val="00455056"/>
    <w:rsid w:val="00457E86"/>
    <w:rsid w:val="0046330D"/>
    <w:rsid w:val="00482DB5"/>
    <w:rsid w:val="0048315E"/>
    <w:rsid w:val="00483F20"/>
    <w:rsid w:val="004A502C"/>
    <w:rsid w:val="004B0984"/>
    <w:rsid w:val="004B103E"/>
    <w:rsid w:val="004B52D1"/>
    <w:rsid w:val="004C23B5"/>
    <w:rsid w:val="004C7A0B"/>
    <w:rsid w:val="004D0512"/>
    <w:rsid w:val="004D0867"/>
    <w:rsid w:val="004D1412"/>
    <w:rsid w:val="004D182F"/>
    <w:rsid w:val="004D4D52"/>
    <w:rsid w:val="004D5618"/>
    <w:rsid w:val="004E670A"/>
    <w:rsid w:val="004F2B8C"/>
    <w:rsid w:val="004F3DF0"/>
    <w:rsid w:val="004F4084"/>
    <w:rsid w:val="004F7689"/>
    <w:rsid w:val="004F7A81"/>
    <w:rsid w:val="0050135D"/>
    <w:rsid w:val="005064E9"/>
    <w:rsid w:val="0051514B"/>
    <w:rsid w:val="005209E1"/>
    <w:rsid w:val="00520C77"/>
    <w:rsid w:val="00527356"/>
    <w:rsid w:val="005278D4"/>
    <w:rsid w:val="00530342"/>
    <w:rsid w:val="00531C2E"/>
    <w:rsid w:val="0054651B"/>
    <w:rsid w:val="00551FB6"/>
    <w:rsid w:val="005549A8"/>
    <w:rsid w:val="00554D2E"/>
    <w:rsid w:val="005555B3"/>
    <w:rsid w:val="00556C68"/>
    <w:rsid w:val="00557950"/>
    <w:rsid w:val="005669BB"/>
    <w:rsid w:val="005803FF"/>
    <w:rsid w:val="00585084"/>
    <w:rsid w:val="00585462"/>
    <w:rsid w:val="00587E11"/>
    <w:rsid w:val="005918E2"/>
    <w:rsid w:val="00595E3E"/>
    <w:rsid w:val="005A0620"/>
    <w:rsid w:val="005A0FDA"/>
    <w:rsid w:val="005C1BB2"/>
    <w:rsid w:val="005C325C"/>
    <w:rsid w:val="005E643B"/>
    <w:rsid w:val="005F7DAC"/>
    <w:rsid w:val="00603096"/>
    <w:rsid w:val="00603DF9"/>
    <w:rsid w:val="00604E46"/>
    <w:rsid w:val="00610DFC"/>
    <w:rsid w:val="0061125B"/>
    <w:rsid w:val="006136A2"/>
    <w:rsid w:val="00615E7F"/>
    <w:rsid w:val="0062076A"/>
    <w:rsid w:val="00632631"/>
    <w:rsid w:val="0064166C"/>
    <w:rsid w:val="0064323B"/>
    <w:rsid w:val="00661D0C"/>
    <w:rsid w:val="006645BC"/>
    <w:rsid w:val="006776CF"/>
    <w:rsid w:val="006840FF"/>
    <w:rsid w:val="0068501E"/>
    <w:rsid w:val="0068643E"/>
    <w:rsid w:val="00687B38"/>
    <w:rsid w:val="00687C96"/>
    <w:rsid w:val="00691134"/>
    <w:rsid w:val="00697565"/>
    <w:rsid w:val="006A2AAA"/>
    <w:rsid w:val="006A3FF8"/>
    <w:rsid w:val="006B3B52"/>
    <w:rsid w:val="006B502D"/>
    <w:rsid w:val="006D15BF"/>
    <w:rsid w:val="006E1931"/>
    <w:rsid w:val="006E203F"/>
    <w:rsid w:val="006E675D"/>
    <w:rsid w:val="006F1203"/>
    <w:rsid w:val="007014FD"/>
    <w:rsid w:val="00725EC0"/>
    <w:rsid w:val="00733084"/>
    <w:rsid w:val="007434C9"/>
    <w:rsid w:val="0074587E"/>
    <w:rsid w:val="007474A1"/>
    <w:rsid w:val="00753E26"/>
    <w:rsid w:val="00763C63"/>
    <w:rsid w:val="00776D80"/>
    <w:rsid w:val="00783348"/>
    <w:rsid w:val="00784D75"/>
    <w:rsid w:val="007853F6"/>
    <w:rsid w:val="00785D8B"/>
    <w:rsid w:val="0079089D"/>
    <w:rsid w:val="007A0CD5"/>
    <w:rsid w:val="007A411F"/>
    <w:rsid w:val="007B3497"/>
    <w:rsid w:val="007B7A7F"/>
    <w:rsid w:val="007C4D08"/>
    <w:rsid w:val="007E5094"/>
    <w:rsid w:val="007E6E51"/>
    <w:rsid w:val="007F370B"/>
    <w:rsid w:val="008013C4"/>
    <w:rsid w:val="008051D1"/>
    <w:rsid w:val="008063CC"/>
    <w:rsid w:val="00807EC2"/>
    <w:rsid w:val="008206B9"/>
    <w:rsid w:val="00826ED5"/>
    <w:rsid w:val="00834789"/>
    <w:rsid w:val="0084069D"/>
    <w:rsid w:val="00841098"/>
    <w:rsid w:val="00842F57"/>
    <w:rsid w:val="008443E9"/>
    <w:rsid w:val="00857126"/>
    <w:rsid w:val="00862106"/>
    <w:rsid w:val="00862274"/>
    <w:rsid w:val="0086251C"/>
    <w:rsid w:val="0086433E"/>
    <w:rsid w:val="00864CA8"/>
    <w:rsid w:val="00872C33"/>
    <w:rsid w:val="008A219F"/>
    <w:rsid w:val="008A2C8B"/>
    <w:rsid w:val="008B5DE2"/>
    <w:rsid w:val="008C0987"/>
    <w:rsid w:val="008C20AE"/>
    <w:rsid w:val="008C2156"/>
    <w:rsid w:val="008C2D77"/>
    <w:rsid w:val="008D2366"/>
    <w:rsid w:val="008D5818"/>
    <w:rsid w:val="008E6993"/>
    <w:rsid w:val="008E6A35"/>
    <w:rsid w:val="0090037C"/>
    <w:rsid w:val="009010A6"/>
    <w:rsid w:val="00916829"/>
    <w:rsid w:val="0092560D"/>
    <w:rsid w:val="00933854"/>
    <w:rsid w:val="009357E6"/>
    <w:rsid w:val="009411CC"/>
    <w:rsid w:val="009440FF"/>
    <w:rsid w:val="00947409"/>
    <w:rsid w:val="00951FF8"/>
    <w:rsid w:val="009537E1"/>
    <w:rsid w:val="00970EEC"/>
    <w:rsid w:val="0097357F"/>
    <w:rsid w:val="009759A1"/>
    <w:rsid w:val="00976E2B"/>
    <w:rsid w:val="00990797"/>
    <w:rsid w:val="00990947"/>
    <w:rsid w:val="009A20B3"/>
    <w:rsid w:val="009A4AAE"/>
    <w:rsid w:val="009C112B"/>
    <w:rsid w:val="009C2DA5"/>
    <w:rsid w:val="009D2D94"/>
    <w:rsid w:val="009D38ED"/>
    <w:rsid w:val="009D7102"/>
    <w:rsid w:val="009E324F"/>
    <w:rsid w:val="009E5B2B"/>
    <w:rsid w:val="009F134B"/>
    <w:rsid w:val="009F697A"/>
    <w:rsid w:val="00A039F5"/>
    <w:rsid w:val="00A14A82"/>
    <w:rsid w:val="00A16051"/>
    <w:rsid w:val="00A16994"/>
    <w:rsid w:val="00A35A15"/>
    <w:rsid w:val="00A44D10"/>
    <w:rsid w:val="00A50555"/>
    <w:rsid w:val="00A52F04"/>
    <w:rsid w:val="00A55604"/>
    <w:rsid w:val="00A64227"/>
    <w:rsid w:val="00A64702"/>
    <w:rsid w:val="00A81876"/>
    <w:rsid w:val="00A85450"/>
    <w:rsid w:val="00AA1F1B"/>
    <w:rsid w:val="00AA20CA"/>
    <w:rsid w:val="00AA2CA3"/>
    <w:rsid w:val="00AA61CB"/>
    <w:rsid w:val="00AB3B39"/>
    <w:rsid w:val="00AC0C03"/>
    <w:rsid w:val="00AC63D6"/>
    <w:rsid w:val="00AC64E4"/>
    <w:rsid w:val="00AC7AE1"/>
    <w:rsid w:val="00AD3250"/>
    <w:rsid w:val="00AD5E99"/>
    <w:rsid w:val="00AE4804"/>
    <w:rsid w:val="00AE4DE0"/>
    <w:rsid w:val="00AF1389"/>
    <w:rsid w:val="00B01662"/>
    <w:rsid w:val="00B04491"/>
    <w:rsid w:val="00B117D0"/>
    <w:rsid w:val="00B132E8"/>
    <w:rsid w:val="00B152FA"/>
    <w:rsid w:val="00B15DC1"/>
    <w:rsid w:val="00B307C0"/>
    <w:rsid w:val="00B32179"/>
    <w:rsid w:val="00B3501B"/>
    <w:rsid w:val="00B55CBA"/>
    <w:rsid w:val="00B6004F"/>
    <w:rsid w:val="00B63354"/>
    <w:rsid w:val="00B6576E"/>
    <w:rsid w:val="00B6621C"/>
    <w:rsid w:val="00B70292"/>
    <w:rsid w:val="00B70C69"/>
    <w:rsid w:val="00B8475B"/>
    <w:rsid w:val="00B8726A"/>
    <w:rsid w:val="00B87388"/>
    <w:rsid w:val="00B874E3"/>
    <w:rsid w:val="00B8799F"/>
    <w:rsid w:val="00B879CA"/>
    <w:rsid w:val="00B977FE"/>
    <w:rsid w:val="00BA2E5A"/>
    <w:rsid w:val="00BA730C"/>
    <w:rsid w:val="00BA7B85"/>
    <w:rsid w:val="00BD0569"/>
    <w:rsid w:val="00BD0DC5"/>
    <w:rsid w:val="00BD57F1"/>
    <w:rsid w:val="00BD6DAC"/>
    <w:rsid w:val="00BE18F6"/>
    <w:rsid w:val="00BE4DCA"/>
    <w:rsid w:val="00BE500C"/>
    <w:rsid w:val="00BF25DA"/>
    <w:rsid w:val="00BF4E1A"/>
    <w:rsid w:val="00BF6270"/>
    <w:rsid w:val="00C00D37"/>
    <w:rsid w:val="00C054C1"/>
    <w:rsid w:val="00C135BF"/>
    <w:rsid w:val="00C13933"/>
    <w:rsid w:val="00C22756"/>
    <w:rsid w:val="00C267FB"/>
    <w:rsid w:val="00C36101"/>
    <w:rsid w:val="00C404CC"/>
    <w:rsid w:val="00C4199D"/>
    <w:rsid w:val="00C41DF6"/>
    <w:rsid w:val="00C43EB2"/>
    <w:rsid w:val="00C45A2A"/>
    <w:rsid w:val="00C46D8D"/>
    <w:rsid w:val="00C516D1"/>
    <w:rsid w:val="00C51EC5"/>
    <w:rsid w:val="00C63F22"/>
    <w:rsid w:val="00C64BCE"/>
    <w:rsid w:val="00C75631"/>
    <w:rsid w:val="00C76125"/>
    <w:rsid w:val="00C81008"/>
    <w:rsid w:val="00C94CDB"/>
    <w:rsid w:val="00C9693A"/>
    <w:rsid w:val="00C97F25"/>
    <w:rsid w:val="00CA41EC"/>
    <w:rsid w:val="00CA5174"/>
    <w:rsid w:val="00CA630C"/>
    <w:rsid w:val="00CB1832"/>
    <w:rsid w:val="00CB619A"/>
    <w:rsid w:val="00CB7A9C"/>
    <w:rsid w:val="00CC3D2C"/>
    <w:rsid w:val="00CC4AEF"/>
    <w:rsid w:val="00CC6150"/>
    <w:rsid w:val="00CD35BF"/>
    <w:rsid w:val="00CE452E"/>
    <w:rsid w:val="00CF1816"/>
    <w:rsid w:val="00D046EF"/>
    <w:rsid w:val="00D06CF3"/>
    <w:rsid w:val="00D112B6"/>
    <w:rsid w:val="00D1240D"/>
    <w:rsid w:val="00D13408"/>
    <w:rsid w:val="00D215AE"/>
    <w:rsid w:val="00D3015B"/>
    <w:rsid w:val="00D303F1"/>
    <w:rsid w:val="00D30EAF"/>
    <w:rsid w:val="00D31298"/>
    <w:rsid w:val="00D32DDA"/>
    <w:rsid w:val="00D3335A"/>
    <w:rsid w:val="00D33B7D"/>
    <w:rsid w:val="00D37272"/>
    <w:rsid w:val="00D44A1B"/>
    <w:rsid w:val="00D46460"/>
    <w:rsid w:val="00D47D63"/>
    <w:rsid w:val="00D508D8"/>
    <w:rsid w:val="00D54C13"/>
    <w:rsid w:val="00D56359"/>
    <w:rsid w:val="00D66503"/>
    <w:rsid w:val="00D67BDB"/>
    <w:rsid w:val="00D76AB4"/>
    <w:rsid w:val="00D807E6"/>
    <w:rsid w:val="00D80E09"/>
    <w:rsid w:val="00D83310"/>
    <w:rsid w:val="00D9209A"/>
    <w:rsid w:val="00D92526"/>
    <w:rsid w:val="00D92ED0"/>
    <w:rsid w:val="00D93265"/>
    <w:rsid w:val="00DA0114"/>
    <w:rsid w:val="00DB0662"/>
    <w:rsid w:val="00DB3FC8"/>
    <w:rsid w:val="00DB655A"/>
    <w:rsid w:val="00DC4E99"/>
    <w:rsid w:val="00DC50BC"/>
    <w:rsid w:val="00DD423E"/>
    <w:rsid w:val="00DD540D"/>
    <w:rsid w:val="00DE318F"/>
    <w:rsid w:val="00DE6251"/>
    <w:rsid w:val="00E05CF4"/>
    <w:rsid w:val="00E0686E"/>
    <w:rsid w:val="00E06BB3"/>
    <w:rsid w:val="00E113A8"/>
    <w:rsid w:val="00E23C9F"/>
    <w:rsid w:val="00E24E91"/>
    <w:rsid w:val="00E25AC3"/>
    <w:rsid w:val="00E3511B"/>
    <w:rsid w:val="00E37201"/>
    <w:rsid w:val="00E40E5E"/>
    <w:rsid w:val="00E514CE"/>
    <w:rsid w:val="00E524DB"/>
    <w:rsid w:val="00E5308E"/>
    <w:rsid w:val="00E70500"/>
    <w:rsid w:val="00E71E90"/>
    <w:rsid w:val="00E73ADA"/>
    <w:rsid w:val="00E741EC"/>
    <w:rsid w:val="00E76AEE"/>
    <w:rsid w:val="00E81ADB"/>
    <w:rsid w:val="00E825EC"/>
    <w:rsid w:val="00E8692D"/>
    <w:rsid w:val="00E9047A"/>
    <w:rsid w:val="00E9453D"/>
    <w:rsid w:val="00EC6AD2"/>
    <w:rsid w:val="00ED2A02"/>
    <w:rsid w:val="00EF0AB1"/>
    <w:rsid w:val="00EF150D"/>
    <w:rsid w:val="00EF2D50"/>
    <w:rsid w:val="00F16A30"/>
    <w:rsid w:val="00F2329D"/>
    <w:rsid w:val="00F2632F"/>
    <w:rsid w:val="00F30774"/>
    <w:rsid w:val="00F42B29"/>
    <w:rsid w:val="00F54DD2"/>
    <w:rsid w:val="00F652EE"/>
    <w:rsid w:val="00F654A5"/>
    <w:rsid w:val="00F92CD3"/>
    <w:rsid w:val="00FA2FDE"/>
    <w:rsid w:val="00FC070C"/>
    <w:rsid w:val="00FC78E5"/>
    <w:rsid w:val="00FE3F8C"/>
    <w:rsid w:val="00FE3FF6"/>
    <w:rsid w:val="00FF4770"/>
    <w:rsid w:val="00FF6B6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990FF0"/>
  <w15:docId w15:val="{0B84C686-EE12-8541-9B76-615075FDE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0114"/>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5064E9"/>
    <w:pPr>
      <w:tabs>
        <w:tab w:val="center" w:pos="4680"/>
        <w:tab w:val="right" w:pos="9360"/>
      </w:tabs>
      <w:spacing w:line="240" w:lineRule="auto"/>
    </w:pPr>
  </w:style>
  <w:style w:type="character" w:customStyle="1" w:styleId="HeaderChar">
    <w:name w:val="Header Char"/>
    <w:basedOn w:val="DefaultParagraphFont"/>
    <w:link w:val="Header"/>
    <w:uiPriority w:val="99"/>
    <w:rsid w:val="005064E9"/>
  </w:style>
  <w:style w:type="paragraph" w:styleId="Footer">
    <w:name w:val="footer"/>
    <w:basedOn w:val="Normal"/>
    <w:link w:val="FooterChar"/>
    <w:uiPriority w:val="99"/>
    <w:unhideWhenUsed/>
    <w:rsid w:val="005064E9"/>
    <w:pPr>
      <w:tabs>
        <w:tab w:val="center" w:pos="4680"/>
        <w:tab w:val="right" w:pos="9360"/>
      </w:tabs>
      <w:spacing w:line="240" w:lineRule="auto"/>
    </w:pPr>
  </w:style>
  <w:style w:type="character" w:customStyle="1" w:styleId="FooterChar">
    <w:name w:val="Footer Char"/>
    <w:basedOn w:val="DefaultParagraphFont"/>
    <w:link w:val="Footer"/>
    <w:uiPriority w:val="99"/>
    <w:rsid w:val="005064E9"/>
  </w:style>
  <w:style w:type="character" w:styleId="Hyperlink">
    <w:name w:val="Hyperlink"/>
    <w:basedOn w:val="DefaultParagraphFont"/>
    <w:uiPriority w:val="99"/>
    <w:unhideWhenUsed/>
    <w:rsid w:val="001371C3"/>
    <w:rPr>
      <w:color w:val="0000FF" w:themeColor="hyperlink"/>
      <w:u w:val="single"/>
    </w:rPr>
  </w:style>
  <w:style w:type="character" w:styleId="UnresolvedMention">
    <w:name w:val="Unresolved Mention"/>
    <w:basedOn w:val="DefaultParagraphFont"/>
    <w:uiPriority w:val="99"/>
    <w:semiHidden/>
    <w:unhideWhenUsed/>
    <w:rsid w:val="001371C3"/>
    <w:rPr>
      <w:color w:val="605E5C"/>
      <w:shd w:val="clear" w:color="auto" w:fill="E1DFDD"/>
    </w:rPr>
  </w:style>
  <w:style w:type="character" w:styleId="FollowedHyperlink">
    <w:name w:val="FollowedHyperlink"/>
    <w:basedOn w:val="DefaultParagraphFont"/>
    <w:uiPriority w:val="99"/>
    <w:semiHidden/>
    <w:unhideWhenUsed/>
    <w:rsid w:val="005549A8"/>
    <w:rPr>
      <w:color w:val="800080" w:themeColor="followedHyperlink"/>
      <w:u w:val="single"/>
    </w:rPr>
  </w:style>
  <w:style w:type="paragraph" w:styleId="Revision">
    <w:name w:val="Revision"/>
    <w:hidden/>
    <w:uiPriority w:val="99"/>
    <w:semiHidden/>
    <w:rsid w:val="00F54DD2"/>
    <w:pPr>
      <w:spacing w:line="240" w:lineRule="auto"/>
    </w:pPr>
  </w:style>
  <w:style w:type="character" w:styleId="CommentReference">
    <w:name w:val="annotation reference"/>
    <w:basedOn w:val="DefaultParagraphFont"/>
    <w:uiPriority w:val="99"/>
    <w:semiHidden/>
    <w:unhideWhenUsed/>
    <w:rsid w:val="00F54DD2"/>
    <w:rPr>
      <w:sz w:val="16"/>
      <w:szCs w:val="16"/>
    </w:rPr>
  </w:style>
  <w:style w:type="paragraph" w:styleId="CommentText">
    <w:name w:val="annotation text"/>
    <w:basedOn w:val="Normal"/>
    <w:link w:val="CommentTextChar"/>
    <w:uiPriority w:val="99"/>
    <w:semiHidden/>
    <w:unhideWhenUsed/>
    <w:rsid w:val="00F54DD2"/>
    <w:pPr>
      <w:spacing w:line="240" w:lineRule="auto"/>
    </w:pPr>
    <w:rPr>
      <w:sz w:val="20"/>
      <w:szCs w:val="20"/>
    </w:rPr>
  </w:style>
  <w:style w:type="character" w:customStyle="1" w:styleId="CommentTextChar">
    <w:name w:val="Comment Text Char"/>
    <w:basedOn w:val="DefaultParagraphFont"/>
    <w:link w:val="CommentText"/>
    <w:uiPriority w:val="99"/>
    <w:semiHidden/>
    <w:rsid w:val="00F54DD2"/>
    <w:rPr>
      <w:sz w:val="20"/>
      <w:szCs w:val="20"/>
    </w:rPr>
  </w:style>
  <w:style w:type="paragraph" w:styleId="CommentSubject">
    <w:name w:val="annotation subject"/>
    <w:basedOn w:val="CommentText"/>
    <w:next w:val="CommentText"/>
    <w:link w:val="CommentSubjectChar"/>
    <w:uiPriority w:val="99"/>
    <w:semiHidden/>
    <w:unhideWhenUsed/>
    <w:rsid w:val="00F54DD2"/>
    <w:rPr>
      <w:b/>
      <w:bCs/>
    </w:rPr>
  </w:style>
  <w:style w:type="character" w:customStyle="1" w:styleId="CommentSubjectChar">
    <w:name w:val="Comment Subject Char"/>
    <w:basedOn w:val="CommentTextChar"/>
    <w:link w:val="CommentSubject"/>
    <w:uiPriority w:val="99"/>
    <w:semiHidden/>
    <w:rsid w:val="00F54DD2"/>
    <w:rPr>
      <w:b/>
      <w:bCs/>
      <w:sz w:val="20"/>
      <w:szCs w:val="20"/>
    </w:rPr>
  </w:style>
  <w:style w:type="character" w:styleId="Emphasis">
    <w:name w:val="Emphasis"/>
    <w:basedOn w:val="DefaultParagraphFont"/>
    <w:uiPriority w:val="20"/>
    <w:qFormat/>
    <w:rsid w:val="00B117D0"/>
    <w:rPr>
      <w:i/>
      <w:iCs/>
    </w:rPr>
  </w:style>
  <w:style w:type="paragraph" w:styleId="FootnoteText">
    <w:name w:val="footnote text"/>
    <w:basedOn w:val="Normal"/>
    <w:link w:val="FootnoteTextChar"/>
    <w:uiPriority w:val="99"/>
    <w:semiHidden/>
    <w:unhideWhenUsed/>
    <w:rsid w:val="00691134"/>
    <w:pPr>
      <w:spacing w:line="240" w:lineRule="auto"/>
    </w:pPr>
    <w:rPr>
      <w:rFonts w:asciiTheme="minorHAnsi" w:eastAsiaTheme="minorEastAsia" w:hAnsiTheme="minorHAnsi" w:cstheme="minorBidi"/>
      <w:sz w:val="20"/>
      <w:szCs w:val="20"/>
      <w:lang w:val="en-US" w:eastAsia="zh-CN"/>
    </w:rPr>
  </w:style>
  <w:style w:type="character" w:customStyle="1" w:styleId="FootnoteTextChar">
    <w:name w:val="Footnote Text Char"/>
    <w:basedOn w:val="DefaultParagraphFont"/>
    <w:link w:val="FootnoteText"/>
    <w:uiPriority w:val="99"/>
    <w:semiHidden/>
    <w:rsid w:val="00691134"/>
    <w:rPr>
      <w:rFonts w:asciiTheme="minorHAnsi" w:eastAsiaTheme="minorEastAsia" w:hAnsiTheme="minorHAnsi" w:cstheme="minorBidi"/>
      <w:sz w:val="20"/>
      <w:szCs w:val="20"/>
      <w:lang w:val="en-US" w:eastAsia="zh-CN"/>
    </w:rPr>
  </w:style>
  <w:style w:type="character" w:styleId="FootnoteReference">
    <w:name w:val="footnote reference"/>
    <w:basedOn w:val="DefaultParagraphFont"/>
    <w:uiPriority w:val="99"/>
    <w:semiHidden/>
    <w:unhideWhenUsed/>
    <w:rsid w:val="00691134"/>
    <w:rPr>
      <w:vertAlign w:val="superscript"/>
    </w:rPr>
  </w:style>
  <w:style w:type="paragraph" w:styleId="ListParagraph">
    <w:name w:val="List Paragraph"/>
    <w:basedOn w:val="Normal"/>
    <w:uiPriority w:val="34"/>
    <w:qFormat/>
    <w:rsid w:val="00315202"/>
    <w:pPr>
      <w:spacing w:after="160" w:line="259" w:lineRule="auto"/>
      <w:ind w:left="720"/>
      <w:contextualSpacing/>
    </w:pPr>
    <w:rPr>
      <w:rFonts w:asciiTheme="minorHAnsi" w:eastAsiaTheme="minorHAnsi" w:hAnsiTheme="minorHAnsi" w:cstheme="minorBidi"/>
      <w:kern w:val="2"/>
      <w:lang w:val="en-US"/>
      <w14:ligatures w14:val="standardContextual"/>
    </w:rPr>
  </w:style>
  <w:style w:type="paragraph" w:styleId="NormalWeb">
    <w:name w:val="Normal (Web)"/>
    <w:basedOn w:val="Normal"/>
    <w:uiPriority w:val="99"/>
    <w:unhideWhenUsed/>
    <w:rsid w:val="00753E26"/>
    <w:pPr>
      <w:spacing w:before="100" w:beforeAutospacing="1" w:after="100" w:afterAutospacing="1" w:line="240" w:lineRule="auto"/>
    </w:pPr>
    <w:rPr>
      <w:rFonts w:ascii="Times New Roman" w:eastAsia="Times New Roman" w:hAnsi="Times New Roman" w:cs="Times New Roman"/>
      <w:sz w:val="24"/>
      <w:szCs w:val="24"/>
      <w:lang w:val="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348929">
      <w:bodyDiv w:val="1"/>
      <w:marLeft w:val="0"/>
      <w:marRight w:val="0"/>
      <w:marTop w:val="0"/>
      <w:marBottom w:val="0"/>
      <w:divBdr>
        <w:top w:val="none" w:sz="0" w:space="0" w:color="auto"/>
        <w:left w:val="none" w:sz="0" w:space="0" w:color="auto"/>
        <w:bottom w:val="none" w:sz="0" w:space="0" w:color="auto"/>
        <w:right w:val="none" w:sz="0" w:space="0" w:color="auto"/>
      </w:divBdr>
    </w:div>
    <w:div w:id="77333043">
      <w:bodyDiv w:val="1"/>
      <w:marLeft w:val="0"/>
      <w:marRight w:val="0"/>
      <w:marTop w:val="0"/>
      <w:marBottom w:val="0"/>
      <w:divBdr>
        <w:top w:val="none" w:sz="0" w:space="0" w:color="auto"/>
        <w:left w:val="none" w:sz="0" w:space="0" w:color="auto"/>
        <w:bottom w:val="none" w:sz="0" w:space="0" w:color="auto"/>
        <w:right w:val="none" w:sz="0" w:space="0" w:color="auto"/>
      </w:divBdr>
    </w:div>
    <w:div w:id="150875522">
      <w:bodyDiv w:val="1"/>
      <w:marLeft w:val="0"/>
      <w:marRight w:val="0"/>
      <w:marTop w:val="0"/>
      <w:marBottom w:val="0"/>
      <w:divBdr>
        <w:top w:val="none" w:sz="0" w:space="0" w:color="auto"/>
        <w:left w:val="none" w:sz="0" w:space="0" w:color="auto"/>
        <w:bottom w:val="none" w:sz="0" w:space="0" w:color="auto"/>
        <w:right w:val="none" w:sz="0" w:space="0" w:color="auto"/>
      </w:divBdr>
    </w:div>
    <w:div w:id="165629795">
      <w:bodyDiv w:val="1"/>
      <w:marLeft w:val="0"/>
      <w:marRight w:val="0"/>
      <w:marTop w:val="0"/>
      <w:marBottom w:val="0"/>
      <w:divBdr>
        <w:top w:val="none" w:sz="0" w:space="0" w:color="auto"/>
        <w:left w:val="none" w:sz="0" w:space="0" w:color="auto"/>
        <w:bottom w:val="none" w:sz="0" w:space="0" w:color="auto"/>
        <w:right w:val="none" w:sz="0" w:space="0" w:color="auto"/>
      </w:divBdr>
      <w:divsChild>
        <w:div w:id="1654917821">
          <w:marLeft w:val="0"/>
          <w:marRight w:val="0"/>
          <w:marTop w:val="0"/>
          <w:marBottom w:val="0"/>
          <w:divBdr>
            <w:top w:val="none" w:sz="0" w:space="0" w:color="auto"/>
            <w:left w:val="none" w:sz="0" w:space="0" w:color="auto"/>
            <w:bottom w:val="none" w:sz="0" w:space="0" w:color="auto"/>
            <w:right w:val="none" w:sz="0" w:space="0" w:color="auto"/>
          </w:divBdr>
          <w:divsChild>
            <w:div w:id="1165435545">
              <w:marLeft w:val="0"/>
              <w:marRight w:val="0"/>
              <w:marTop w:val="0"/>
              <w:marBottom w:val="0"/>
              <w:divBdr>
                <w:top w:val="none" w:sz="0" w:space="0" w:color="auto"/>
                <w:left w:val="none" w:sz="0" w:space="0" w:color="auto"/>
                <w:bottom w:val="none" w:sz="0" w:space="0" w:color="auto"/>
                <w:right w:val="none" w:sz="0" w:space="0" w:color="auto"/>
              </w:divBdr>
            </w:div>
          </w:divsChild>
        </w:div>
        <w:div w:id="1528105591">
          <w:marLeft w:val="0"/>
          <w:marRight w:val="0"/>
          <w:marTop w:val="0"/>
          <w:marBottom w:val="0"/>
          <w:divBdr>
            <w:top w:val="none" w:sz="0" w:space="0" w:color="auto"/>
            <w:left w:val="none" w:sz="0" w:space="0" w:color="auto"/>
            <w:bottom w:val="none" w:sz="0" w:space="0" w:color="auto"/>
            <w:right w:val="none" w:sz="0" w:space="0" w:color="auto"/>
          </w:divBdr>
          <w:divsChild>
            <w:div w:id="1531721244">
              <w:marLeft w:val="0"/>
              <w:marRight w:val="0"/>
              <w:marTop w:val="0"/>
              <w:marBottom w:val="0"/>
              <w:divBdr>
                <w:top w:val="none" w:sz="0" w:space="0" w:color="auto"/>
                <w:left w:val="none" w:sz="0" w:space="0" w:color="auto"/>
                <w:bottom w:val="none" w:sz="0" w:space="0" w:color="auto"/>
                <w:right w:val="none" w:sz="0" w:space="0" w:color="auto"/>
              </w:divBdr>
              <w:divsChild>
                <w:div w:id="431317515">
                  <w:marLeft w:val="0"/>
                  <w:marRight w:val="0"/>
                  <w:marTop w:val="0"/>
                  <w:marBottom w:val="0"/>
                  <w:divBdr>
                    <w:top w:val="none" w:sz="0" w:space="0" w:color="auto"/>
                    <w:left w:val="none" w:sz="0" w:space="0" w:color="auto"/>
                    <w:bottom w:val="none" w:sz="0" w:space="0" w:color="auto"/>
                    <w:right w:val="none" w:sz="0" w:space="0" w:color="auto"/>
                  </w:divBdr>
                  <w:divsChild>
                    <w:div w:id="532038948">
                      <w:marLeft w:val="0"/>
                      <w:marRight w:val="0"/>
                      <w:marTop w:val="0"/>
                      <w:marBottom w:val="0"/>
                      <w:divBdr>
                        <w:top w:val="none" w:sz="0" w:space="0" w:color="auto"/>
                        <w:left w:val="none" w:sz="0" w:space="0" w:color="auto"/>
                        <w:bottom w:val="none" w:sz="0" w:space="0" w:color="auto"/>
                        <w:right w:val="none" w:sz="0" w:space="0" w:color="auto"/>
                      </w:divBdr>
                      <w:divsChild>
                        <w:div w:id="204841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5045631">
      <w:bodyDiv w:val="1"/>
      <w:marLeft w:val="0"/>
      <w:marRight w:val="0"/>
      <w:marTop w:val="0"/>
      <w:marBottom w:val="0"/>
      <w:divBdr>
        <w:top w:val="none" w:sz="0" w:space="0" w:color="auto"/>
        <w:left w:val="none" w:sz="0" w:space="0" w:color="auto"/>
        <w:bottom w:val="none" w:sz="0" w:space="0" w:color="auto"/>
        <w:right w:val="none" w:sz="0" w:space="0" w:color="auto"/>
      </w:divBdr>
      <w:divsChild>
        <w:div w:id="510024886">
          <w:marLeft w:val="0"/>
          <w:marRight w:val="0"/>
          <w:marTop w:val="0"/>
          <w:marBottom w:val="0"/>
          <w:divBdr>
            <w:top w:val="none" w:sz="0" w:space="0" w:color="auto"/>
            <w:left w:val="none" w:sz="0" w:space="0" w:color="auto"/>
            <w:bottom w:val="none" w:sz="0" w:space="0" w:color="auto"/>
            <w:right w:val="none" w:sz="0" w:space="0" w:color="auto"/>
          </w:divBdr>
          <w:divsChild>
            <w:div w:id="213154455">
              <w:marLeft w:val="0"/>
              <w:marRight w:val="0"/>
              <w:marTop w:val="0"/>
              <w:marBottom w:val="0"/>
              <w:divBdr>
                <w:top w:val="none" w:sz="0" w:space="0" w:color="auto"/>
                <w:left w:val="none" w:sz="0" w:space="0" w:color="auto"/>
                <w:bottom w:val="none" w:sz="0" w:space="0" w:color="auto"/>
                <w:right w:val="none" w:sz="0" w:space="0" w:color="auto"/>
              </w:divBdr>
            </w:div>
          </w:divsChild>
        </w:div>
        <w:div w:id="761416047">
          <w:marLeft w:val="0"/>
          <w:marRight w:val="0"/>
          <w:marTop w:val="0"/>
          <w:marBottom w:val="0"/>
          <w:divBdr>
            <w:top w:val="none" w:sz="0" w:space="0" w:color="auto"/>
            <w:left w:val="none" w:sz="0" w:space="0" w:color="auto"/>
            <w:bottom w:val="none" w:sz="0" w:space="0" w:color="auto"/>
            <w:right w:val="none" w:sz="0" w:space="0" w:color="auto"/>
          </w:divBdr>
          <w:divsChild>
            <w:div w:id="924729149">
              <w:marLeft w:val="0"/>
              <w:marRight w:val="0"/>
              <w:marTop w:val="0"/>
              <w:marBottom w:val="0"/>
              <w:divBdr>
                <w:top w:val="none" w:sz="0" w:space="0" w:color="auto"/>
                <w:left w:val="none" w:sz="0" w:space="0" w:color="auto"/>
                <w:bottom w:val="none" w:sz="0" w:space="0" w:color="auto"/>
                <w:right w:val="none" w:sz="0" w:space="0" w:color="auto"/>
              </w:divBdr>
              <w:divsChild>
                <w:div w:id="242179584">
                  <w:marLeft w:val="0"/>
                  <w:marRight w:val="0"/>
                  <w:marTop w:val="0"/>
                  <w:marBottom w:val="0"/>
                  <w:divBdr>
                    <w:top w:val="none" w:sz="0" w:space="0" w:color="auto"/>
                    <w:left w:val="none" w:sz="0" w:space="0" w:color="auto"/>
                    <w:bottom w:val="none" w:sz="0" w:space="0" w:color="auto"/>
                    <w:right w:val="none" w:sz="0" w:space="0" w:color="auto"/>
                  </w:divBdr>
                  <w:divsChild>
                    <w:div w:id="519245769">
                      <w:marLeft w:val="0"/>
                      <w:marRight w:val="0"/>
                      <w:marTop w:val="0"/>
                      <w:marBottom w:val="0"/>
                      <w:divBdr>
                        <w:top w:val="none" w:sz="0" w:space="0" w:color="auto"/>
                        <w:left w:val="none" w:sz="0" w:space="0" w:color="auto"/>
                        <w:bottom w:val="none" w:sz="0" w:space="0" w:color="auto"/>
                        <w:right w:val="none" w:sz="0" w:space="0" w:color="auto"/>
                      </w:divBdr>
                      <w:divsChild>
                        <w:div w:id="1293710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9254323">
      <w:bodyDiv w:val="1"/>
      <w:marLeft w:val="0"/>
      <w:marRight w:val="0"/>
      <w:marTop w:val="0"/>
      <w:marBottom w:val="0"/>
      <w:divBdr>
        <w:top w:val="none" w:sz="0" w:space="0" w:color="auto"/>
        <w:left w:val="none" w:sz="0" w:space="0" w:color="auto"/>
        <w:bottom w:val="none" w:sz="0" w:space="0" w:color="auto"/>
        <w:right w:val="none" w:sz="0" w:space="0" w:color="auto"/>
      </w:divBdr>
    </w:div>
    <w:div w:id="1272785134">
      <w:bodyDiv w:val="1"/>
      <w:marLeft w:val="0"/>
      <w:marRight w:val="0"/>
      <w:marTop w:val="0"/>
      <w:marBottom w:val="0"/>
      <w:divBdr>
        <w:top w:val="none" w:sz="0" w:space="0" w:color="auto"/>
        <w:left w:val="none" w:sz="0" w:space="0" w:color="auto"/>
        <w:bottom w:val="none" w:sz="0" w:space="0" w:color="auto"/>
        <w:right w:val="none" w:sz="0" w:space="0" w:color="auto"/>
      </w:divBdr>
    </w:div>
    <w:div w:id="1498226938">
      <w:bodyDiv w:val="1"/>
      <w:marLeft w:val="0"/>
      <w:marRight w:val="0"/>
      <w:marTop w:val="0"/>
      <w:marBottom w:val="0"/>
      <w:divBdr>
        <w:top w:val="none" w:sz="0" w:space="0" w:color="auto"/>
        <w:left w:val="none" w:sz="0" w:space="0" w:color="auto"/>
        <w:bottom w:val="none" w:sz="0" w:space="0" w:color="auto"/>
        <w:right w:val="none" w:sz="0" w:space="0" w:color="auto"/>
      </w:divBdr>
    </w:div>
    <w:div w:id="1516458015">
      <w:bodyDiv w:val="1"/>
      <w:marLeft w:val="0"/>
      <w:marRight w:val="0"/>
      <w:marTop w:val="0"/>
      <w:marBottom w:val="0"/>
      <w:divBdr>
        <w:top w:val="none" w:sz="0" w:space="0" w:color="auto"/>
        <w:left w:val="none" w:sz="0" w:space="0" w:color="auto"/>
        <w:bottom w:val="none" w:sz="0" w:space="0" w:color="auto"/>
        <w:right w:val="none" w:sz="0" w:space="0" w:color="auto"/>
      </w:divBdr>
    </w:div>
    <w:div w:id="1651597342">
      <w:bodyDiv w:val="1"/>
      <w:marLeft w:val="0"/>
      <w:marRight w:val="0"/>
      <w:marTop w:val="0"/>
      <w:marBottom w:val="0"/>
      <w:divBdr>
        <w:top w:val="none" w:sz="0" w:space="0" w:color="auto"/>
        <w:left w:val="none" w:sz="0" w:space="0" w:color="auto"/>
        <w:bottom w:val="none" w:sz="0" w:space="0" w:color="auto"/>
        <w:right w:val="none" w:sz="0" w:space="0" w:color="auto"/>
      </w:divBdr>
    </w:div>
    <w:div w:id="1814364934">
      <w:bodyDiv w:val="1"/>
      <w:marLeft w:val="0"/>
      <w:marRight w:val="0"/>
      <w:marTop w:val="0"/>
      <w:marBottom w:val="0"/>
      <w:divBdr>
        <w:top w:val="none" w:sz="0" w:space="0" w:color="auto"/>
        <w:left w:val="none" w:sz="0" w:space="0" w:color="auto"/>
        <w:bottom w:val="none" w:sz="0" w:space="0" w:color="auto"/>
        <w:right w:val="none" w:sz="0" w:space="0" w:color="auto"/>
      </w:divBdr>
    </w:div>
    <w:div w:id="19859672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jpg"/><Relationship Id="rId18" Type="http://schemas.openxmlformats.org/officeDocument/2006/relationships/hyperlink" Target="https://www.ligo.caltech.edu/news/ligo20250910" TargetMode="External"/><Relationship Id="rId3" Type="http://schemas.openxmlformats.org/officeDocument/2006/relationships/styles" Target="styles.xml"/><Relationship Id="rId21" Type="http://schemas.openxmlformats.org/officeDocument/2006/relationships/hyperlink" Target="https://www.zooniverse.org/projects/zooniverse/gravity-spy" TargetMode="External"/><Relationship Id="rId7" Type="http://schemas.openxmlformats.org/officeDocument/2006/relationships/endnotes" Target="endnotes.xml"/><Relationship Id="rId12" Type="http://schemas.openxmlformats.org/officeDocument/2006/relationships/hyperlink" Target="https://svs.gsfc.nasa.gov/20367/" TargetMode="External"/><Relationship Id="rId17" Type="http://schemas.openxmlformats.org/officeDocument/2006/relationships/hyperlink" Target="https://gwcenter.icrr.u-tokyo.ac.jp/en/"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virgo-gw.eu/" TargetMode="External"/><Relationship Id="rId20" Type="http://schemas.openxmlformats.org/officeDocument/2006/relationships/hyperlink" Target="https://science.nasa.gov/mission/tes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igo.caltech.edu/page/what-are-gw"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spaceplace.nasa.gov/gravitational-waves/en/gravitational-wave-detection.en.gif" TargetMode="External"/><Relationship Id="rId23" Type="http://schemas.openxmlformats.org/officeDocument/2006/relationships/header" Target="header1.xml"/><Relationship Id="rId10" Type="http://schemas.openxmlformats.org/officeDocument/2006/relationships/hyperlink" Target="https://www.nasa.gov/universe/nsfs-ligo-has-detected-gravitational-waves/" TargetMode="External"/><Relationship Id="rId19" Type="http://schemas.openxmlformats.org/officeDocument/2006/relationships/hyperlink" Target="https://www.zooniverse.org/projects/cobalt-lensing/black-hole-hunters" TargetMode="External"/><Relationship Id="rId4" Type="http://schemas.openxmlformats.org/officeDocument/2006/relationships/settings" Target="settings.xml"/><Relationship Id="rId9" Type="http://schemas.openxmlformats.org/officeDocument/2006/relationships/hyperlink" Target="https://d.docs.live.net/15BAF38292C52F61/Desktop/NSN/Night%20Sky%20Notes%202024/nightsky.jpl.nasa.gov" TargetMode="External"/><Relationship Id="rId14" Type="http://schemas.openxmlformats.org/officeDocument/2006/relationships/image" Target="media/image3.jpg"/><Relationship Id="rId22" Type="http://schemas.openxmlformats.org/officeDocument/2006/relationships/hyperlink" Target="https://www.jpl.nasa.gov/edu/resources/lesson-plan/dropping-in-with-gravitational-wav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908AB4-F464-4273-A957-8D51148B8A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273</TotalTime>
  <Pages>3</Pages>
  <Words>702</Words>
  <Characters>3692</Characters>
  <Application>Microsoft Office Word</Application>
  <DocSecurity>0</DocSecurity>
  <Lines>62</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Katherine Troche</dc:creator>
  <cp:lastModifiedBy>Katherine Troche</cp:lastModifiedBy>
  <cp:revision>94</cp:revision>
  <dcterms:created xsi:type="dcterms:W3CDTF">2025-01-21T20:33:00Z</dcterms:created>
  <dcterms:modified xsi:type="dcterms:W3CDTF">2025-09-21T02:37:00Z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1be0c2a0-439b-4068-bc39-e3ab2e737884</vt:lpwstr>
  </property>
</Properties>
</file>